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08C" w:rsidRDefault="00F4608C">
      <w:pPr>
        <w:pStyle w:val="Corpodeltesto1"/>
        <w:rPr>
          <w:rFonts w:ascii="Calibri" w:hAnsi="Calibri"/>
          <w:bCs/>
          <w:iCs/>
          <w:sz w:val="24"/>
          <w:szCs w:val="24"/>
        </w:rPr>
      </w:pPr>
    </w:p>
    <w:p w:rsidR="00F4608C" w:rsidRDefault="00F4608C" w:rsidP="00F4608C">
      <w:pPr>
        <w:pStyle w:val="Corpodeltesto1"/>
        <w:rPr>
          <w:rFonts w:ascii="Calibri" w:hAnsi="Calibri"/>
          <w:bCs/>
          <w:iCs/>
          <w:sz w:val="23"/>
          <w:szCs w:val="23"/>
        </w:rPr>
      </w:pPr>
      <w:r>
        <w:rPr>
          <w:rFonts w:ascii="Calibri" w:hAnsi="Calibri"/>
          <w:bCs/>
          <w:iCs/>
          <w:sz w:val="23"/>
          <w:szCs w:val="23"/>
        </w:rPr>
        <w:t>Prot. n. 20/</w:t>
      </w:r>
      <w:r w:rsidR="00A80A5A">
        <w:rPr>
          <w:rFonts w:ascii="Calibri" w:hAnsi="Calibri"/>
          <w:bCs/>
          <w:iCs/>
          <w:sz w:val="23"/>
          <w:szCs w:val="23"/>
        </w:rPr>
        <w:t>17</w:t>
      </w:r>
      <w:r w:rsidR="00DA01D5">
        <w:rPr>
          <w:rFonts w:ascii="Calibri" w:hAnsi="Calibri"/>
          <w:bCs/>
          <w:iCs/>
          <w:sz w:val="23"/>
          <w:szCs w:val="23"/>
        </w:rPr>
        <w:t>1</w:t>
      </w:r>
      <w:r w:rsidR="00C21DC6">
        <w:rPr>
          <w:rFonts w:ascii="Calibri" w:hAnsi="Calibri"/>
          <w:bCs/>
          <w:iCs/>
          <w:sz w:val="23"/>
          <w:szCs w:val="23"/>
        </w:rPr>
        <w:t>5</w:t>
      </w:r>
      <w:r>
        <w:rPr>
          <w:rFonts w:ascii="Calibri" w:hAnsi="Calibri"/>
          <w:bCs/>
          <w:iCs/>
          <w:sz w:val="23"/>
          <w:szCs w:val="23"/>
        </w:rPr>
        <w:t>/C.A.</w:t>
      </w:r>
      <w:r>
        <w:rPr>
          <w:rFonts w:ascii="Calibri" w:hAnsi="Calibri"/>
          <w:bCs/>
          <w:iCs/>
          <w:sz w:val="23"/>
          <w:szCs w:val="23"/>
        </w:rPr>
        <w:tab/>
      </w:r>
      <w:r>
        <w:rPr>
          <w:rFonts w:ascii="Calibri" w:hAnsi="Calibri"/>
          <w:bCs/>
          <w:iCs/>
          <w:sz w:val="23"/>
          <w:szCs w:val="23"/>
        </w:rPr>
        <w:tab/>
      </w:r>
      <w:r>
        <w:rPr>
          <w:rFonts w:ascii="Calibri" w:hAnsi="Calibri"/>
          <w:bCs/>
          <w:iCs/>
          <w:sz w:val="23"/>
          <w:szCs w:val="23"/>
        </w:rPr>
        <w:tab/>
      </w:r>
      <w:r>
        <w:rPr>
          <w:rFonts w:ascii="Calibri" w:hAnsi="Calibri"/>
          <w:bCs/>
          <w:iCs/>
          <w:sz w:val="23"/>
          <w:szCs w:val="23"/>
        </w:rPr>
        <w:tab/>
      </w:r>
      <w:r>
        <w:rPr>
          <w:rFonts w:ascii="Calibri" w:hAnsi="Calibri"/>
          <w:bCs/>
          <w:iCs/>
          <w:sz w:val="23"/>
          <w:szCs w:val="23"/>
        </w:rPr>
        <w:tab/>
      </w:r>
      <w:r>
        <w:rPr>
          <w:rFonts w:ascii="Calibri" w:hAnsi="Calibri"/>
          <w:bCs/>
          <w:iCs/>
          <w:sz w:val="23"/>
          <w:szCs w:val="23"/>
        </w:rPr>
        <w:tab/>
      </w:r>
      <w:r>
        <w:rPr>
          <w:rFonts w:ascii="Calibri" w:hAnsi="Calibri"/>
          <w:bCs/>
          <w:iCs/>
          <w:sz w:val="23"/>
          <w:szCs w:val="23"/>
        </w:rPr>
        <w:tab/>
      </w:r>
      <w:r>
        <w:rPr>
          <w:rFonts w:ascii="Calibri" w:hAnsi="Calibri"/>
          <w:bCs/>
          <w:iCs/>
          <w:sz w:val="23"/>
          <w:szCs w:val="23"/>
        </w:rPr>
        <w:tab/>
      </w:r>
      <w:r>
        <w:rPr>
          <w:rFonts w:ascii="Calibri" w:hAnsi="Calibri"/>
          <w:bCs/>
          <w:iCs/>
          <w:sz w:val="23"/>
          <w:szCs w:val="23"/>
        </w:rPr>
        <w:tab/>
        <w:t xml:space="preserve">    L’Aquila, lì </w:t>
      </w:r>
      <w:r w:rsidR="00C21DC6">
        <w:rPr>
          <w:rFonts w:ascii="Calibri" w:hAnsi="Calibri"/>
          <w:bCs/>
          <w:iCs/>
          <w:sz w:val="23"/>
          <w:szCs w:val="23"/>
        </w:rPr>
        <w:t>21.03.2017</w:t>
      </w:r>
    </w:p>
    <w:p w:rsidR="00F4608C" w:rsidRDefault="00F4608C" w:rsidP="00F4608C">
      <w:pPr>
        <w:pStyle w:val="Corpodeltesto1"/>
        <w:rPr>
          <w:sz w:val="23"/>
          <w:szCs w:val="23"/>
        </w:rPr>
      </w:pPr>
    </w:p>
    <w:p w:rsidR="00DA01D5" w:rsidRDefault="00DA01D5" w:rsidP="00F4608C">
      <w:pPr>
        <w:pStyle w:val="Corpodeltesto1"/>
        <w:jc w:val="center"/>
        <w:rPr>
          <w:rFonts w:ascii="Calibri" w:hAnsi="Calibri"/>
          <w:b/>
          <w:bCs/>
          <w:iCs/>
          <w:sz w:val="28"/>
          <w:szCs w:val="28"/>
          <w:u w:val="single"/>
        </w:rPr>
      </w:pPr>
    </w:p>
    <w:p w:rsidR="00F4608C" w:rsidRDefault="00F4608C" w:rsidP="00F4608C">
      <w:pPr>
        <w:pStyle w:val="Corpodeltesto1"/>
        <w:jc w:val="center"/>
        <w:rPr>
          <w:rFonts w:ascii="Calibri" w:hAnsi="Calibri"/>
          <w:b/>
          <w:bCs/>
          <w:iCs/>
          <w:sz w:val="28"/>
          <w:szCs w:val="28"/>
          <w:u w:val="single"/>
        </w:rPr>
      </w:pPr>
      <w:r>
        <w:rPr>
          <w:rFonts w:ascii="Calibri" w:hAnsi="Calibri"/>
          <w:b/>
          <w:bCs/>
          <w:iCs/>
          <w:sz w:val="28"/>
          <w:szCs w:val="28"/>
          <w:u w:val="single"/>
        </w:rPr>
        <w:t>COMUNICATO STAMPA</w:t>
      </w:r>
    </w:p>
    <w:p w:rsidR="00F4608C" w:rsidRDefault="00F4608C" w:rsidP="00F4608C">
      <w:pPr>
        <w:pStyle w:val="Corpodeltesto1"/>
        <w:jc w:val="center"/>
        <w:rPr>
          <w:rFonts w:ascii="Calibri" w:hAnsi="Calibri"/>
          <w:bCs/>
          <w:iCs/>
          <w:sz w:val="24"/>
          <w:szCs w:val="24"/>
          <w:u w:val="single"/>
        </w:rPr>
      </w:pPr>
    </w:p>
    <w:p w:rsidR="00DA01D5" w:rsidRPr="00C21DC6" w:rsidRDefault="00C21DC6" w:rsidP="00DA01D5">
      <w:pPr>
        <w:suppressAutoHyphens w:val="0"/>
        <w:jc w:val="center"/>
        <w:rPr>
          <w:rFonts w:asciiTheme="minorHAnsi" w:eastAsiaTheme="minorHAnsi" w:hAnsiTheme="minorHAnsi" w:cstheme="minorBidi"/>
          <w:b/>
          <w:color w:val="auto"/>
          <w:sz w:val="28"/>
          <w:szCs w:val="28"/>
        </w:rPr>
      </w:pPr>
      <w:r w:rsidRPr="00C21DC6">
        <w:rPr>
          <w:rFonts w:asciiTheme="minorHAnsi" w:eastAsiaTheme="minorHAnsi" w:hAnsiTheme="minorHAnsi" w:cstheme="minorBidi"/>
          <w:b/>
          <w:color w:val="auto"/>
          <w:sz w:val="28"/>
          <w:szCs w:val="28"/>
        </w:rPr>
        <w:t>MEGALO’ 2: CONFCOMMERCIO RICHIEDE AUDIZIONE AL COMITATO V.I.A. E ORGANIZZA SIT-IN  DI PROTESTA</w:t>
      </w:r>
    </w:p>
    <w:p w:rsidR="00C21DC6" w:rsidRDefault="00C21DC6" w:rsidP="00F4608C">
      <w:pPr>
        <w:spacing w:after="0" w:line="240" w:lineRule="auto"/>
        <w:ind w:left="708" w:firstLine="708"/>
        <w:jc w:val="both"/>
        <w:rPr>
          <w:rFonts w:asciiTheme="minorHAnsi" w:hAnsiTheme="minorHAnsi"/>
          <w:color w:val="000000" w:themeColor="text1"/>
        </w:rPr>
      </w:pPr>
    </w:p>
    <w:p w:rsidR="00C21DC6" w:rsidRDefault="00C21DC6" w:rsidP="00C21DC6">
      <w:pPr>
        <w:spacing w:after="0" w:line="240" w:lineRule="auto"/>
        <w:jc w:val="both"/>
        <w:rPr>
          <w:rFonts w:asciiTheme="minorHAnsi" w:hAnsiTheme="minorHAnsi"/>
          <w:color w:val="000000" w:themeColor="text1"/>
        </w:rPr>
      </w:pPr>
      <w:r>
        <w:rPr>
          <w:rFonts w:asciiTheme="minorHAnsi" w:hAnsiTheme="minorHAnsi"/>
          <w:color w:val="000000" w:themeColor="text1"/>
        </w:rPr>
        <w:t xml:space="preserve">Confcommercio ha ufficializzato ieri la richiesta di audizione alla prossima seduta del </w:t>
      </w:r>
      <w:r w:rsidRPr="0093401B">
        <w:rPr>
          <w:rFonts w:asciiTheme="minorHAnsi" w:hAnsiTheme="minorHAnsi"/>
          <w:b/>
          <w:color w:val="000000" w:themeColor="text1"/>
        </w:rPr>
        <w:t>COMITATO REGIONALE V.I.A</w:t>
      </w:r>
      <w:r>
        <w:rPr>
          <w:rFonts w:asciiTheme="minorHAnsi" w:hAnsiTheme="minorHAnsi"/>
          <w:color w:val="000000" w:themeColor="text1"/>
        </w:rPr>
        <w:t>. in programma</w:t>
      </w:r>
      <w:r w:rsidR="0093401B">
        <w:rPr>
          <w:rFonts w:asciiTheme="minorHAnsi" w:hAnsiTheme="minorHAnsi"/>
          <w:b/>
          <w:color w:val="000000" w:themeColor="text1"/>
        </w:rPr>
        <w:t>dopodomani giovedì 23 m</w:t>
      </w:r>
      <w:bookmarkStart w:id="0" w:name="_GoBack"/>
      <w:bookmarkEnd w:id="0"/>
      <w:r w:rsidR="000F13E3" w:rsidRPr="000F13E3">
        <w:rPr>
          <w:rFonts w:asciiTheme="minorHAnsi" w:hAnsiTheme="minorHAnsi"/>
          <w:b/>
          <w:color w:val="000000" w:themeColor="text1"/>
        </w:rPr>
        <w:t>arzo alle ore 10.00</w:t>
      </w:r>
      <w:r w:rsidRPr="000F13E3">
        <w:rPr>
          <w:rFonts w:asciiTheme="minorHAnsi" w:hAnsiTheme="minorHAnsi"/>
          <w:b/>
          <w:color w:val="000000" w:themeColor="text1"/>
        </w:rPr>
        <w:t xml:space="preserve"> presso la Sede in L’Aquila – Via Salaria Antica Est</w:t>
      </w:r>
      <w:r w:rsidR="0093401B">
        <w:rPr>
          <w:rFonts w:asciiTheme="minorHAnsi" w:hAnsiTheme="minorHAnsi"/>
          <w:b/>
          <w:color w:val="000000" w:themeColor="text1"/>
        </w:rPr>
        <w:t xml:space="preserve"> 27</w:t>
      </w:r>
      <w:r>
        <w:rPr>
          <w:rFonts w:asciiTheme="minorHAnsi" w:hAnsiTheme="minorHAnsi"/>
          <w:color w:val="000000" w:themeColor="text1"/>
        </w:rPr>
        <w:t>, per esporre la propria convinta contrarietà riguardo il parere ambientale che l’Organismo sarà chiamato a rilasciare o negare, rispetto alla realizzazione di una ennesima struttura di GRANDE DISTRIBUZIONE con annesso complesso alberghiero e parco acquatico, in un’area a rischio esondazione.</w:t>
      </w:r>
    </w:p>
    <w:p w:rsidR="00C21DC6" w:rsidRDefault="00C21DC6" w:rsidP="00C21DC6">
      <w:pPr>
        <w:spacing w:after="0" w:line="240" w:lineRule="auto"/>
        <w:jc w:val="both"/>
        <w:rPr>
          <w:rFonts w:asciiTheme="minorHAnsi" w:hAnsiTheme="minorHAnsi"/>
          <w:color w:val="000000" w:themeColor="text1"/>
        </w:rPr>
      </w:pPr>
      <w:r>
        <w:rPr>
          <w:rFonts w:asciiTheme="minorHAnsi" w:hAnsiTheme="minorHAnsi"/>
          <w:color w:val="000000" w:themeColor="text1"/>
        </w:rPr>
        <w:t>“</w:t>
      </w:r>
      <w:r w:rsidRPr="0093401B">
        <w:rPr>
          <w:rFonts w:asciiTheme="minorHAnsi" w:hAnsiTheme="minorHAnsi"/>
          <w:b/>
          <w:color w:val="000000" w:themeColor="text1"/>
        </w:rPr>
        <w:t>Abbiamo organizzato un presidio di protesta cui parteciperanno moltissimi operatori del commercio e d</w:t>
      </w:r>
      <w:r w:rsidR="00605EF2" w:rsidRPr="0093401B">
        <w:rPr>
          <w:rFonts w:asciiTheme="minorHAnsi" w:hAnsiTheme="minorHAnsi"/>
          <w:b/>
          <w:color w:val="000000" w:themeColor="text1"/>
        </w:rPr>
        <w:t>el turismo abruzzesi</w:t>
      </w:r>
      <w:r w:rsidRPr="0093401B">
        <w:rPr>
          <w:rFonts w:asciiTheme="minorHAnsi" w:hAnsiTheme="minorHAnsi"/>
          <w:b/>
          <w:color w:val="000000" w:themeColor="text1"/>
        </w:rPr>
        <w:t xml:space="preserve"> che convergeranno da Chieti, Pescara, Teramo e L’Aquila </w:t>
      </w:r>
      <w:r>
        <w:rPr>
          <w:rFonts w:asciiTheme="minorHAnsi" w:hAnsiTheme="minorHAnsi"/>
          <w:color w:val="000000" w:themeColor="text1"/>
        </w:rPr>
        <w:t>per stigmatizzare la nostra contrarietà ad un altro ipermercato in un bacino di esondazione che crea rischi ambientali che non possiamo permetterci.</w:t>
      </w:r>
    </w:p>
    <w:p w:rsidR="00C21DC6" w:rsidRDefault="004B23C7" w:rsidP="00C21DC6">
      <w:pPr>
        <w:spacing w:after="0" w:line="240" w:lineRule="auto"/>
        <w:jc w:val="both"/>
        <w:rPr>
          <w:rFonts w:asciiTheme="minorHAnsi" w:hAnsiTheme="minorHAnsi"/>
          <w:color w:val="000000" w:themeColor="text1"/>
        </w:rPr>
      </w:pPr>
      <w:r>
        <w:rPr>
          <w:rFonts w:asciiTheme="minorHAnsi" w:hAnsiTheme="minorHAnsi"/>
          <w:color w:val="000000" w:themeColor="text1"/>
        </w:rPr>
        <w:t xml:space="preserve">C’è poi l’aspetto commerciale che non può più sfuggire alla nostra valutazione, se questo ennesimo ipermercato venisse realizzato la nostra sarebbe la Regione europea con più alta densità di GRANDE DISTRIBUZIONE e la Provincia di Chieti supererebbe paradossalmente quella di Milano per superficie di ipermercati per abitante, considerato che quella di Chieti ha poco più di 300.000 abitanti mentre </w:t>
      </w:r>
      <w:r w:rsidR="00E115F2">
        <w:rPr>
          <w:rFonts w:asciiTheme="minorHAnsi" w:hAnsiTheme="minorHAnsi"/>
          <w:color w:val="000000" w:themeColor="text1"/>
        </w:rPr>
        <w:t>la Città Metropolitana</w:t>
      </w:r>
      <w:r>
        <w:rPr>
          <w:rFonts w:asciiTheme="minorHAnsi" w:hAnsiTheme="minorHAnsi"/>
          <w:color w:val="000000" w:themeColor="text1"/>
        </w:rPr>
        <w:t xml:space="preserve"> Mi</w:t>
      </w:r>
      <w:r w:rsidR="00E115F2">
        <w:rPr>
          <w:rFonts w:asciiTheme="minorHAnsi" w:hAnsiTheme="minorHAnsi"/>
          <w:color w:val="000000" w:themeColor="text1"/>
        </w:rPr>
        <w:t xml:space="preserve">lanese </w:t>
      </w:r>
      <w:r>
        <w:rPr>
          <w:rFonts w:asciiTheme="minorHAnsi" w:hAnsiTheme="minorHAnsi"/>
          <w:color w:val="000000" w:themeColor="text1"/>
        </w:rPr>
        <w:t xml:space="preserve">conta </w:t>
      </w:r>
      <w:r w:rsidR="00E115F2">
        <w:rPr>
          <w:rFonts w:asciiTheme="minorHAnsi" w:hAnsiTheme="minorHAnsi"/>
          <w:color w:val="000000" w:themeColor="text1"/>
        </w:rPr>
        <w:t xml:space="preserve">una popolazione </w:t>
      </w:r>
      <w:r>
        <w:rPr>
          <w:rFonts w:asciiTheme="minorHAnsi" w:hAnsiTheme="minorHAnsi"/>
          <w:color w:val="000000" w:themeColor="text1"/>
        </w:rPr>
        <w:t>di</w:t>
      </w:r>
      <w:r w:rsidR="00E115F2">
        <w:rPr>
          <w:rFonts w:asciiTheme="minorHAnsi" w:hAnsiTheme="minorHAnsi"/>
          <w:color w:val="000000" w:themeColor="text1"/>
        </w:rPr>
        <w:t xml:space="preserve"> più di</w:t>
      </w:r>
      <w:r>
        <w:rPr>
          <w:rFonts w:asciiTheme="minorHAnsi" w:hAnsiTheme="minorHAnsi"/>
          <w:color w:val="000000" w:themeColor="text1"/>
        </w:rPr>
        <w:t xml:space="preserve"> 3.000</w:t>
      </w:r>
      <w:r w:rsidR="00E115F2">
        <w:rPr>
          <w:rFonts w:asciiTheme="minorHAnsi" w:hAnsiTheme="minorHAnsi"/>
          <w:color w:val="000000" w:themeColor="text1"/>
        </w:rPr>
        <w:t>.000 di unità.</w:t>
      </w:r>
    </w:p>
    <w:p w:rsidR="00E115F2" w:rsidRDefault="00E115F2" w:rsidP="00C21DC6">
      <w:pPr>
        <w:spacing w:after="0" w:line="240" w:lineRule="auto"/>
        <w:jc w:val="both"/>
        <w:rPr>
          <w:rFonts w:asciiTheme="minorHAnsi" w:hAnsiTheme="minorHAnsi"/>
          <w:color w:val="000000" w:themeColor="text1"/>
        </w:rPr>
      </w:pPr>
      <w:r>
        <w:rPr>
          <w:rFonts w:asciiTheme="minorHAnsi" w:hAnsiTheme="minorHAnsi"/>
          <w:color w:val="000000" w:themeColor="text1"/>
        </w:rPr>
        <w:t>Agiremo con decisione anche nei prossimi giorni nei confronti dell’Istituzione Regione affinché mantenga fede ai contenuti del “Patto per l’Abruzzo” che prevede la necessità di riequilibrare la struttura distributiva regionale nella direzione del piccolo commercio e della rigenerazione dei centri storici del territorio, fondamentali anche per il rilancio turistico abruzzese.</w:t>
      </w:r>
    </w:p>
    <w:p w:rsidR="00E115F2" w:rsidRDefault="00E115F2" w:rsidP="00C21DC6">
      <w:pPr>
        <w:spacing w:after="0" w:line="240" w:lineRule="auto"/>
        <w:jc w:val="both"/>
        <w:rPr>
          <w:rFonts w:asciiTheme="minorHAnsi" w:hAnsiTheme="minorHAnsi"/>
          <w:color w:val="000000" w:themeColor="text1"/>
        </w:rPr>
      </w:pPr>
      <w:r>
        <w:rPr>
          <w:rFonts w:asciiTheme="minorHAnsi" w:hAnsiTheme="minorHAnsi"/>
          <w:color w:val="000000" w:themeColor="text1"/>
        </w:rPr>
        <w:t xml:space="preserve">“Siamo per questo mobilitati e non esiteremo a proclamare lo stato di </w:t>
      </w:r>
      <w:r w:rsidR="003E3936">
        <w:rPr>
          <w:rFonts w:asciiTheme="minorHAnsi" w:hAnsiTheme="minorHAnsi"/>
          <w:color w:val="000000" w:themeColor="text1"/>
        </w:rPr>
        <w:t>agitazione della categoria del T</w:t>
      </w:r>
      <w:r>
        <w:rPr>
          <w:rFonts w:asciiTheme="minorHAnsi" w:hAnsiTheme="minorHAnsi"/>
          <w:color w:val="000000" w:themeColor="text1"/>
        </w:rPr>
        <w:t xml:space="preserve">erziario di </w:t>
      </w:r>
      <w:r w:rsidR="003E3936">
        <w:rPr>
          <w:rFonts w:asciiTheme="minorHAnsi" w:hAnsiTheme="minorHAnsi"/>
          <w:color w:val="000000" w:themeColor="text1"/>
        </w:rPr>
        <w:t>M</w:t>
      </w:r>
      <w:r>
        <w:rPr>
          <w:rFonts w:asciiTheme="minorHAnsi" w:hAnsiTheme="minorHAnsi"/>
          <w:color w:val="000000" w:themeColor="text1"/>
        </w:rPr>
        <w:t>ercato in Abruzzo che sviluppa un considerevolissimo volume dei PIL regionale, vede impegnate svariate decine di migliaia di piccole imprese e garantisce occupazione stabile non assistita pubblicamente.</w:t>
      </w:r>
    </w:p>
    <w:p w:rsidR="00E115F2" w:rsidRDefault="00E115F2" w:rsidP="00C21DC6">
      <w:pPr>
        <w:spacing w:after="0" w:line="240" w:lineRule="auto"/>
        <w:jc w:val="both"/>
        <w:rPr>
          <w:rFonts w:asciiTheme="minorHAnsi" w:hAnsiTheme="minorHAnsi"/>
          <w:color w:val="000000" w:themeColor="text1"/>
        </w:rPr>
      </w:pPr>
      <w:r>
        <w:rPr>
          <w:rFonts w:asciiTheme="minorHAnsi" w:hAnsiTheme="minorHAnsi"/>
          <w:color w:val="000000" w:themeColor="text1"/>
        </w:rPr>
        <w:t>È ora di cambiare passo e direzione su questi temi e ci batteremo con la nostra base per impedire questo ennesimo errore a</w:t>
      </w:r>
      <w:r w:rsidR="00937069">
        <w:rPr>
          <w:rFonts w:asciiTheme="minorHAnsi" w:hAnsiTheme="minorHAnsi"/>
          <w:color w:val="000000" w:themeColor="text1"/>
        </w:rPr>
        <w:t>mbientale, sociale ed economico”.</w:t>
      </w:r>
    </w:p>
    <w:p w:rsidR="00E115F2" w:rsidRPr="00605EF2" w:rsidRDefault="00E115F2" w:rsidP="00C21DC6">
      <w:pPr>
        <w:spacing w:after="0" w:line="240" w:lineRule="auto"/>
        <w:jc w:val="both"/>
        <w:rPr>
          <w:rFonts w:asciiTheme="minorHAnsi" w:hAnsiTheme="minorHAnsi"/>
          <w:b/>
          <w:color w:val="000000" w:themeColor="text1"/>
        </w:rPr>
      </w:pPr>
      <w:r>
        <w:rPr>
          <w:rFonts w:asciiTheme="minorHAnsi" w:hAnsiTheme="minorHAnsi"/>
          <w:color w:val="000000" w:themeColor="text1"/>
        </w:rPr>
        <w:t xml:space="preserve">Così all’unisono hanno dichiarato presentando la mobilitazione il </w:t>
      </w:r>
      <w:r w:rsidRPr="00605EF2">
        <w:rPr>
          <w:rFonts w:asciiTheme="minorHAnsi" w:hAnsiTheme="minorHAnsi"/>
          <w:b/>
          <w:color w:val="000000" w:themeColor="text1"/>
        </w:rPr>
        <w:t>Presidente e il Direttore Regionali Roberto Donatelli e Celso Cioni.</w:t>
      </w:r>
    </w:p>
    <w:p w:rsidR="00C21DC6" w:rsidRPr="00605EF2" w:rsidRDefault="00937069" w:rsidP="00605EF2">
      <w:pPr>
        <w:spacing w:after="0" w:line="240" w:lineRule="auto"/>
        <w:jc w:val="both"/>
        <w:rPr>
          <w:rFonts w:asciiTheme="minorHAnsi" w:hAnsiTheme="minorHAnsi"/>
          <w:b/>
          <w:color w:val="000000" w:themeColor="text1"/>
        </w:rPr>
      </w:pPr>
      <w:r>
        <w:rPr>
          <w:rFonts w:asciiTheme="minorHAnsi" w:hAnsiTheme="minorHAnsi"/>
          <w:color w:val="000000" w:themeColor="text1"/>
        </w:rPr>
        <w:t xml:space="preserve">All’iniziativa parteciperanno tutti i vertici regionali di Abruzzo Confcommercio a partire dal </w:t>
      </w:r>
      <w:r w:rsidRPr="003E3936">
        <w:rPr>
          <w:rFonts w:asciiTheme="minorHAnsi" w:hAnsiTheme="minorHAnsi"/>
          <w:b/>
          <w:color w:val="000000" w:themeColor="text1"/>
        </w:rPr>
        <w:t xml:space="preserve">Presidente Regionale Roberto Donatelli </w:t>
      </w:r>
      <w:r>
        <w:rPr>
          <w:rFonts w:asciiTheme="minorHAnsi" w:hAnsiTheme="minorHAnsi"/>
          <w:color w:val="000000" w:themeColor="text1"/>
        </w:rPr>
        <w:t xml:space="preserve">ed i </w:t>
      </w:r>
      <w:r w:rsidRPr="00605EF2">
        <w:rPr>
          <w:rFonts w:asciiTheme="minorHAnsi" w:hAnsiTheme="minorHAnsi"/>
          <w:b/>
          <w:color w:val="000000" w:themeColor="text1"/>
        </w:rPr>
        <w:t>Vice Presidenti Marisa Tiber</w:t>
      </w:r>
      <w:r w:rsidR="00605EF2" w:rsidRPr="00605EF2">
        <w:rPr>
          <w:rFonts w:asciiTheme="minorHAnsi" w:hAnsiTheme="minorHAnsi"/>
          <w:b/>
          <w:color w:val="000000" w:themeColor="text1"/>
        </w:rPr>
        <w:t>io (CH), Franco Danelli (PE), Giammarco Giovannelli (TE), nonché i Presidenti Regionali SIB (Sindacato Balneatori) Riccardo Padovano e FIVA (Sindacato Ambulanti) Alberto Capretti.</w:t>
      </w:r>
    </w:p>
    <w:p w:rsidR="00605EF2" w:rsidRDefault="00605EF2" w:rsidP="00605EF2">
      <w:pPr>
        <w:spacing w:after="0" w:line="240" w:lineRule="auto"/>
        <w:jc w:val="both"/>
        <w:rPr>
          <w:rFonts w:asciiTheme="minorHAnsi" w:hAnsiTheme="minorHAnsi"/>
          <w:color w:val="000000" w:themeColor="text1"/>
        </w:rPr>
      </w:pPr>
    </w:p>
    <w:p w:rsidR="00F4608C" w:rsidRPr="0024391D" w:rsidRDefault="00F4608C" w:rsidP="00F4608C">
      <w:pPr>
        <w:spacing w:after="0" w:line="240" w:lineRule="auto"/>
        <w:ind w:left="708" w:firstLine="708"/>
        <w:jc w:val="both"/>
        <w:rPr>
          <w:rFonts w:asciiTheme="minorHAnsi" w:hAnsiTheme="minorHAnsi"/>
          <w:color w:val="000000" w:themeColor="text1"/>
        </w:rPr>
      </w:pPr>
      <w:r w:rsidRPr="0024391D">
        <w:rPr>
          <w:rFonts w:asciiTheme="minorHAnsi" w:hAnsiTheme="minorHAnsi"/>
          <w:color w:val="000000" w:themeColor="text1"/>
        </w:rPr>
        <w:t>IL DIRETTORE</w:t>
      </w:r>
      <w:r w:rsidRPr="0024391D">
        <w:rPr>
          <w:rFonts w:asciiTheme="minorHAnsi" w:hAnsiTheme="minorHAnsi"/>
          <w:color w:val="000000" w:themeColor="text1"/>
        </w:rPr>
        <w:tab/>
      </w:r>
      <w:r w:rsidRPr="0024391D">
        <w:rPr>
          <w:rFonts w:asciiTheme="minorHAnsi" w:hAnsiTheme="minorHAnsi"/>
          <w:color w:val="000000" w:themeColor="text1"/>
        </w:rPr>
        <w:tab/>
      </w:r>
      <w:r w:rsidRPr="0024391D">
        <w:rPr>
          <w:rFonts w:asciiTheme="minorHAnsi" w:hAnsiTheme="minorHAnsi"/>
          <w:color w:val="000000" w:themeColor="text1"/>
        </w:rPr>
        <w:tab/>
      </w:r>
      <w:r w:rsidRPr="0024391D">
        <w:rPr>
          <w:rFonts w:asciiTheme="minorHAnsi" w:hAnsiTheme="minorHAnsi"/>
          <w:color w:val="000000" w:themeColor="text1"/>
        </w:rPr>
        <w:tab/>
      </w:r>
      <w:r w:rsidRPr="0024391D">
        <w:rPr>
          <w:rFonts w:asciiTheme="minorHAnsi" w:hAnsiTheme="minorHAnsi"/>
          <w:color w:val="000000" w:themeColor="text1"/>
        </w:rPr>
        <w:tab/>
        <w:t xml:space="preserve">                                  IL PRESIDENTE</w:t>
      </w:r>
    </w:p>
    <w:p w:rsidR="00F4608C" w:rsidRPr="0024391D" w:rsidRDefault="00F4608C" w:rsidP="00725459">
      <w:pPr>
        <w:spacing w:after="0" w:line="240" w:lineRule="auto"/>
        <w:jc w:val="both"/>
        <w:rPr>
          <w:bCs/>
          <w:i/>
          <w:iCs/>
        </w:rPr>
      </w:pPr>
      <w:r w:rsidRPr="0024391D">
        <w:rPr>
          <w:rFonts w:asciiTheme="minorHAnsi" w:hAnsiTheme="minorHAnsi"/>
          <w:i/>
          <w:color w:val="000000" w:themeColor="text1"/>
        </w:rPr>
        <w:t>Dott. Celso Cioni                                                                             Cav. Roberto Donatelli</w:t>
      </w:r>
    </w:p>
    <w:p w:rsidR="00F4608C" w:rsidRDefault="00F4608C">
      <w:pPr>
        <w:pStyle w:val="Corpodeltesto1"/>
        <w:rPr>
          <w:rFonts w:ascii="Calibri" w:hAnsi="Calibri"/>
          <w:bCs/>
          <w:iCs/>
          <w:sz w:val="24"/>
          <w:szCs w:val="24"/>
        </w:rPr>
      </w:pPr>
    </w:p>
    <w:sectPr w:rsidR="00F4608C" w:rsidSect="00B07FF9">
      <w:headerReference w:type="default" r:id="rId8"/>
      <w:footerReference w:type="default" r:id="rId9"/>
      <w:pgSz w:w="11906" w:h="16838"/>
      <w:pgMar w:top="1418" w:right="851" w:bottom="1134" w:left="851" w:header="709"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A67" w:rsidRDefault="00517A67">
      <w:pPr>
        <w:spacing w:after="0" w:line="240" w:lineRule="auto"/>
      </w:pPr>
      <w:r>
        <w:separator/>
      </w:r>
    </w:p>
  </w:endnote>
  <w:endnote w:type="continuationSeparator" w:id="1">
    <w:p w:rsidR="00517A67" w:rsidRDefault="00517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erif">
    <w:panose1 w:val="00000000000000000000"/>
    <w:charset w:val="00"/>
    <w:family w:val="roman"/>
    <w:notTrueType/>
    <w:pitch w:val="default"/>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C3" w:rsidRDefault="00694BC3">
    <w:pPr>
      <w:pStyle w:val="Pidipagina"/>
      <w:jc w:val="center"/>
      <w:rPr>
        <w:b/>
        <w:color w:val="1F497D"/>
      </w:rPr>
    </w:pPr>
    <w:r>
      <w:rPr>
        <w:b/>
        <w:color w:val="1F497D"/>
      </w:rPr>
      <w:t>_______________________________________________________________________________________</w:t>
    </w:r>
  </w:p>
  <w:p w:rsidR="00694BC3" w:rsidRPr="00C3213A" w:rsidRDefault="00694BC3">
    <w:pPr>
      <w:pStyle w:val="Pidipagina"/>
      <w:jc w:val="center"/>
      <w:rPr>
        <w:i/>
        <w:color w:val="1F497D"/>
      </w:rPr>
    </w:pPr>
    <w:r w:rsidRPr="00C3213A">
      <w:rPr>
        <w:i/>
        <w:color w:val="1F497D"/>
      </w:rPr>
      <w:t>Via Giacomo Caldora Terminal Bus “Lorenzo Natali – 67100  L’AQUILA</w:t>
    </w:r>
  </w:p>
  <w:p w:rsidR="00694BC3" w:rsidRDefault="00694BC3">
    <w:pPr>
      <w:pStyle w:val="Pidipagina"/>
      <w:jc w:val="center"/>
      <w:rPr>
        <w:i/>
        <w:color w:val="1F497D"/>
      </w:rPr>
    </w:pPr>
    <w:r w:rsidRPr="00C3213A">
      <w:rPr>
        <w:i/>
        <w:color w:val="1F497D"/>
      </w:rPr>
      <w:t>Tel</w:t>
    </w:r>
    <w:r>
      <w:rPr>
        <w:i/>
        <w:color w:val="1F497D"/>
      </w:rPr>
      <w:t>. 0862 413450  Fax 0862 411284</w:t>
    </w:r>
  </w:p>
  <w:p w:rsidR="00694BC3" w:rsidRPr="00C3213A" w:rsidRDefault="00694BC3">
    <w:pPr>
      <w:pStyle w:val="Pidipagina"/>
      <w:jc w:val="center"/>
      <w:rPr>
        <w:i/>
        <w:color w:val="1F497D"/>
      </w:rPr>
    </w:pPr>
    <w:r w:rsidRPr="00C3213A">
      <w:rPr>
        <w:i/>
        <w:color w:val="1F497D"/>
      </w:rPr>
      <w:t>E Mail: abruzzo@confcommercio.it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A67" w:rsidRDefault="00517A67">
      <w:pPr>
        <w:spacing w:after="0" w:line="240" w:lineRule="auto"/>
      </w:pPr>
      <w:r>
        <w:separator/>
      </w:r>
    </w:p>
  </w:footnote>
  <w:footnote w:type="continuationSeparator" w:id="1">
    <w:p w:rsidR="00517A67" w:rsidRDefault="00517A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C3" w:rsidRDefault="00694BC3">
    <w:pPr>
      <w:pStyle w:val="Intestazione"/>
    </w:pPr>
    <w:r>
      <w:rPr>
        <w:noProof/>
        <w:lang w:eastAsia="it-IT"/>
      </w:rPr>
      <w:drawing>
        <wp:anchor distT="0" distB="0" distL="0" distR="0" simplePos="0" relativeHeight="251658240" behindDoc="0" locked="0" layoutInCell="1" allowOverlap="1">
          <wp:simplePos x="0" y="0"/>
          <wp:positionH relativeFrom="column">
            <wp:posOffset>2111375</wp:posOffset>
          </wp:positionH>
          <wp:positionV relativeFrom="page">
            <wp:posOffset>132080</wp:posOffset>
          </wp:positionV>
          <wp:extent cx="2373397" cy="1183640"/>
          <wp:effectExtent l="0" t="0" r="8255" b="0"/>
          <wp:wrapNone/>
          <wp:docPr id="2" name="Picture" descr="LOGO CONFCOMMERCIO ABRUZ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 CONFCOMMERCIO ABRUZZO.jpg"/>
                  <pic:cNvPicPr>
                    <a:picLocks noChangeAspect="1" noChangeArrowheads="1"/>
                  </pic:cNvPicPr>
                </pic:nvPicPr>
                <pic:blipFill>
                  <a:blip r:embed="rId1"/>
                  <a:srcRect/>
                  <a:stretch>
                    <a:fillRect/>
                  </a:stretch>
                </pic:blipFill>
                <pic:spPr bwMode="auto">
                  <a:xfrm>
                    <a:off x="0" y="0"/>
                    <a:ext cx="2376221" cy="1185048"/>
                  </a:xfrm>
                  <a:prstGeom prst="rect">
                    <a:avLst/>
                  </a:prstGeom>
                  <a:noFill/>
                  <a:ln w="9525">
                    <a:noFill/>
                    <a:miter lim="800000"/>
                    <a:headEnd/>
                    <a:tailEnd/>
                  </a:ln>
                </pic:spPr>
              </pic:pic>
            </a:graphicData>
          </a:graphic>
        </wp:anchor>
      </w:drawing>
    </w:r>
  </w:p>
  <w:p w:rsidR="00694BC3" w:rsidRDefault="00694BC3">
    <w:pPr>
      <w:pStyle w:val="Intestazione"/>
      <w:jc w:val="center"/>
    </w:pPr>
  </w:p>
  <w:p w:rsidR="00694BC3" w:rsidRDefault="00694BC3">
    <w:pPr>
      <w:pStyle w:val="Intestazione"/>
    </w:pPr>
  </w:p>
  <w:p w:rsidR="00694BC3" w:rsidRDefault="00694BC3">
    <w:pPr>
      <w:pStyle w:val="Intestazione"/>
    </w:pPr>
  </w:p>
  <w:p w:rsidR="00694BC3" w:rsidRDefault="00694BC3">
    <w:pPr>
      <w:pStyle w:val="Intestazione"/>
      <w:rPr>
        <w:b/>
        <w:color w:val="1F497D"/>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C0DB9"/>
    <w:multiLevelType w:val="hybridMultilevel"/>
    <w:tmpl w:val="D21AC798"/>
    <w:lvl w:ilvl="0" w:tplc="7DE894D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hyphenationZone w:val="283"/>
  <w:characterSpacingControl w:val="doNotCompress"/>
  <w:hdrShapeDefaults>
    <o:shapedefaults v:ext="edit" spidmax="54274"/>
  </w:hdrShapeDefaults>
  <w:footnotePr>
    <w:footnote w:id="0"/>
    <w:footnote w:id="1"/>
  </w:footnotePr>
  <w:endnotePr>
    <w:endnote w:id="0"/>
    <w:endnote w:id="1"/>
  </w:endnotePr>
  <w:compat>
    <w:useFELayout/>
  </w:compat>
  <w:rsids>
    <w:rsidRoot w:val="00E6211D"/>
    <w:rsid w:val="00056C88"/>
    <w:rsid w:val="00061EF7"/>
    <w:rsid w:val="00082E79"/>
    <w:rsid w:val="00090744"/>
    <w:rsid w:val="000B2122"/>
    <w:rsid w:val="000C0DD1"/>
    <w:rsid w:val="000D6E50"/>
    <w:rsid w:val="000F13E3"/>
    <w:rsid w:val="00106901"/>
    <w:rsid w:val="001601E3"/>
    <w:rsid w:val="00175721"/>
    <w:rsid w:val="001958F9"/>
    <w:rsid w:val="001A0EB4"/>
    <w:rsid w:val="001A6164"/>
    <w:rsid w:val="001E4936"/>
    <w:rsid w:val="002014FA"/>
    <w:rsid w:val="00202B53"/>
    <w:rsid w:val="00220CA6"/>
    <w:rsid w:val="0024391D"/>
    <w:rsid w:val="00314AC0"/>
    <w:rsid w:val="00327C00"/>
    <w:rsid w:val="003621D1"/>
    <w:rsid w:val="0038358F"/>
    <w:rsid w:val="003933F1"/>
    <w:rsid w:val="003D0E31"/>
    <w:rsid w:val="003D7331"/>
    <w:rsid w:val="003E3936"/>
    <w:rsid w:val="00453B70"/>
    <w:rsid w:val="004B23C7"/>
    <w:rsid w:val="00515C9B"/>
    <w:rsid w:val="00517A67"/>
    <w:rsid w:val="00522723"/>
    <w:rsid w:val="005342F0"/>
    <w:rsid w:val="005C3F51"/>
    <w:rsid w:val="00602387"/>
    <w:rsid w:val="00605EF2"/>
    <w:rsid w:val="00622598"/>
    <w:rsid w:val="00694BC3"/>
    <w:rsid w:val="00725459"/>
    <w:rsid w:val="00744A4F"/>
    <w:rsid w:val="007B3D73"/>
    <w:rsid w:val="007B5A25"/>
    <w:rsid w:val="007B754F"/>
    <w:rsid w:val="008518B1"/>
    <w:rsid w:val="008A3B96"/>
    <w:rsid w:val="008B53E4"/>
    <w:rsid w:val="008C6207"/>
    <w:rsid w:val="00902B65"/>
    <w:rsid w:val="009264C7"/>
    <w:rsid w:val="00932774"/>
    <w:rsid w:val="0093401B"/>
    <w:rsid w:val="00937069"/>
    <w:rsid w:val="00985F1B"/>
    <w:rsid w:val="00A052B3"/>
    <w:rsid w:val="00A12A57"/>
    <w:rsid w:val="00A250FB"/>
    <w:rsid w:val="00A3771C"/>
    <w:rsid w:val="00A61EA4"/>
    <w:rsid w:val="00A663CB"/>
    <w:rsid w:val="00A80A5A"/>
    <w:rsid w:val="00B07FF9"/>
    <w:rsid w:val="00B36F30"/>
    <w:rsid w:val="00B41663"/>
    <w:rsid w:val="00B96B20"/>
    <w:rsid w:val="00BF5301"/>
    <w:rsid w:val="00C21DC6"/>
    <w:rsid w:val="00C3213A"/>
    <w:rsid w:val="00C61612"/>
    <w:rsid w:val="00CF2C84"/>
    <w:rsid w:val="00D02E16"/>
    <w:rsid w:val="00D55F56"/>
    <w:rsid w:val="00D625C7"/>
    <w:rsid w:val="00D76C63"/>
    <w:rsid w:val="00DA01D5"/>
    <w:rsid w:val="00DC7998"/>
    <w:rsid w:val="00E115F2"/>
    <w:rsid w:val="00E17CF4"/>
    <w:rsid w:val="00E219D6"/>
    <w:rsid w:val="00E6211D"/>
    <w:rsid w:val="00E67431"/>
    <w:rsid w:val="00E962AC"/>
    <w:rsid w:val="00F27093"/>
    <w:rsid w:val="00F4608C"/>
    <w:rsid w:val="00F8404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07FF9"/>
    <w:pPr>
      <w:suppressAutoHyphens/>
    </w:pPr>
    <w:rPr>
      <w:rFonts w:ascii="Calibri" w:eastAsia="Calibri" w:hAnsi="Calibri" w:cs="Calibri"/>
      <w:color w:val="00000A"/>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rsid w:val="00B07FF9"/>
  </w:style>
  <w:style w:type="character" w:customStyle="1" w:styleId="PidipaginaCarattere">
    <w:name w:val="Piè di pagina Carattere"/>
    <w:basedOn w:val="Carpredefinitoparagrafo"/>
    <w:rsid w:val="00B07FF9"/>
  </w:style>
  <w:style w:type="character" w:customStyle="1" w:styleId="TestofumettoCarattere">
    <w:name w:val="Testo fumetto Carattere"/>
    <w:basedOn w:val="Carpredefinitoparagrafo"/>
    <w:rsid w:val="00B07FF9"/>
    <w:rPr>
      <w:rFonts w:ascii="Tahoma" w:hAnsi="Tahoma" w:cs="Tahoma"/>
      <w:sz w:val="16"/>
      <w:szCs w:val="16"/>
    </w:rPr>
  </w:style>
  <w:style w:type="character" w:customStyle="1" w:styleId="CorpotestoCarattere">
    <w:name w:val="Corpo testo Carattere"/>
    <w:basedOn w:val="Carpredefinitoparagrafo"/>
    <w:rsid w:val="00B07FF9"/>
    <w:rPr>
      <w:rFonts w:ascii="Times New Roman" w:eastAsia="Times New Roman" w:hAnsi="Times New Roman" w:cs="Times New Roman"/>
      <w:sz w:val="20"/>
      <w:szCs w:val="20"/>
      <w:lang w:eastAsia="it-IT"/>
    </w:rPr>
  </w:style>
  <w:style w:type="character" w:customStyle="1" w:styleId="ListLabel1">
    <w:name w:val="ListLabel 1"/>
    <w:rsid w:val="00B07FF9"/>
    <w:rPr>
      <w:rFonts w:cs="Courier New"/>
    </w:rPr>
  </w:style>
  <w:style w:type="character" w:customStyle="1" w:styleId="ListLabel2">
    <w:name w:val="ListLabel 2"/>
    <w:rsid w:val="00B07FF9"/>
    <w:rPr>
      <w:rFonts w:cs="Calibri"/>
    </w:rPr>
  </w:style>
  <w:style w:type="character" w:customStyle="1" w:styleId="ListLabel3">
    <w:name w:val="ListLabel 3"/>
    <w:rsid w:val="00B07FF9"/>
    <w:rPr>
      <w:rFonts w:eastAsia="DejaVu Serif" w:cs="DejaVu Sans"/>
    </w:rPr>
  </w:style>
  <w:style w:type="paragraph" w:styleId="Titolo">
    <w:name w:val="Title"/>
    <w:basedOn w:val="Normale"/>
    <w:next w:val="Corpodeltesto1"/>
    <w:rsid w:val="00B07FF9"/>
    <w:pPr>
      <w:keepNext/>
      <w:spacing w:before="240" w:after="120"/>
    </w:pPr>
    <w:rPr>
      <w:rFonts w:ascii="Arial" w:eastAsia="Microsoft YaHei" w:hAnsi="Arial" w:cs="Mangal"/>
      <w:sz w:val="28"/>
      <w:szCs w:val="28"/>
    </w:rPr>
  </w:style>
  <w:style w:type="paragraph" w:customStyle="1" w:styleId="Corpodeltesto1">
    <w:name w:val="Corpo del testo1"/>
    <w:basedOn w:val="Normale"/>
    <w:rsid w:val="00B07FF9"/>
    <w:pPr>
      <w:spacing w:after="0" w:line="100" w:lineRule="atLeast"/>
      <w:jc w:val="both"/>
    </w:pPr>
    <w:rPr>
      <w:rFonts w:ascii="Times New Roman" w:eastAsia="Times New Roman" w:hAnsi="Times New Roman" w:cs="Times New Roman"/>
      <w:sz w:val="20"/>
      <w:szCs w:val="20"/>
      <w:lang w:eastAsia="it-IT"/>
    </w:rPr>
  </w:style>
  <w:style w:type="paragraph" w:styleId="Elenco">
    <w:name w:val="List"/>
    <w:basedOn w:val="Corpodeltesto1"/>
    <w:rsid w:val="00B07FF9"/>
    <w:rPr>
      <w:rFonts w:cs="Mangal"/>
    </w:rPr>
  </w:style>
  <w:style w:type="paragraph" w:styleId="Didascalia">
    <w:name w:val="caption"/>
    <w:basedOn w:val="Normale"/>
    <w:rsid w:val="00B07FF9"/>
    <w:pPr>
      <w:suppressLineNumbers/>
      <w:spacing w:before="120" w:after="120"/>
    </w:pPr>
    <w:rPr>
      <w:rFonts w:cs="Mangal"/>
      <w:i/>
      <w:iCs/>
      <w:sz w:val="24"/>
      <w:szCs w:val="24"/>
    </w:rPr>
  </w:style>
  <w:style w:type="paragraph" w:customStyle="1" w:styleId="Indice">
    <w:name w:val="Indice"/>
    <w:basedOn w:val="Normale"/>
    <w:rsid w:val="00B07FF9"/>
    <w:pPr>
      <w:suppressLineNumbers/>
    </w:pPr>
    <w:rPr>
      <w:rFonts w:cs="Mangal"/>
    </w:rPr>
  </w:style>
  <w:style w:type="paragraph" w:styleId="Intestazione">
    <w:name w:val="header"/>
    <w:basedOn w:val="Normale"/>
    <w:rsid w:val="00B07FF9"/>
    <w:pPr>
      <w:tabs>
        <w:tab w:val="center" w:pos="4819"/>
        <w:tab w:val="right" w:pos="9638"/>
      </w:tabs>
      <w:spacing w:after="0" w:line="100" w:lineRule="atLeast"/>
    </w:pPr>
  </w:style>
  <w:style w:type="paragraph" w:styleId="Pidipagina">
    <w:name w:val="footer"/>
    <w:basedOn w:val="Normale"/>
    <w:rsid w:val="00B07FF9"/>
    <w:pPr>
      <w:tabs>
        <w:tab w:val="center" w:pos="4819"/>
        <w:tab w:val="right" w:pos="9638"/>
      </w:tabs>
      <w:spacing w:after="0" w:line="100" w:lineRule="atLeast"/>
    </w:pPr>
  </w:style>
  <w:style w:type="paragraph" w:styleId="Testofumetto">
    <w:name w:val="Balloon Text"/>
    <w:basedOn w:val="Normale"/>
    <w:rsid w:val="00B07FF9"/>
    <w:pPr>
      <w:spacing w:after="0" w:line="100" w:lineRule="atLeast"/>
    </w:pPr>
    <w:rPr>
      <w:rFonts w:ascii="Tahoma" w:hAnsi="Tahoma" w:cs="Tahoma"/>
      <w:sz w:val="16"/>
      <w:szCs w:val="16"/>
    </w:rPr>
  </w:style>
  <w:style w:type="paragraph" w:styleId="Paragrafoelenco">
    <w:name w:val="List Paragraph"/>
    <w:basedOn w:val="Normale"/>
    <w:rsid w:val="00B07FF9"/>
    <w:pPr>
      <w:ind w:left="720"/>
      <w:contextualSpacing/>
    </w:pPr>
  </w:style>
  <w:style w:type="paragraph" w:styleId="NormaleWeb">
    <w:name w:val="Normal (Web)"/>
    <w:basedOn w:val="Normale"/>
    <w:rsid w:val="00B07FF9"/>
    <w:pPr>
      <w:spacing w:before="28" w:after="28" w:line="100" w:lineRule="atLeast"/>
    </w:pPr>
    <w:rPr>
      <w:rFonts w:ascii="Times New Roman" w:eastAsia="Times New Roman" w:hAnsi="Times New Roman" w:cs="Times New Roman"/>
      <w:sz w:val="24"/>
      <w:szCs w:val="24"/>
      <w:lang w:eastAsia="it-IT"/>
    </w:rPr>
  </w:style>
  <w:style w:type="paragraph" w:customStyle="1" w:styleId="Default">
    <w:name w:val="Default"/>
    <w:rsid w:val="001958F9"/>
    <w:pPr>
      <w:autoSpaceDE w:val="0"/>
      <w:autoSpaceDN w:val="0"/>
      <w:adjustRightInd w:val="0"/>
      <w:spacing w:after="0" w:line="240" w:lineRule="auto"/>
    </w:pPr>
    <w:rPr>
      <w:rFonts w:ascii="Arial" w:hAnsi="Arial" w:cs="Arial"/>
      <w:color w:val="000000"/>
      <w:sz w:val="24"/>
      <w:szCs w:val="24"/>
    </w:rPr>
  </w:style>
  <w:style w:type="character" w:styleId="Riferimentodelicato">
    <w:name w:val="Subtle Reference"/>
    <w:basedOn w:val="Carpredefinitoparagrafo"/>
    <w:uiPriority w:val="31"/>
    <w:qFormat/>
    <w:rsid w:val="00515C9B"/>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rPr>
      <w:rFonts w:ascii="Calibri" w:eastAsia="Calibri" w:hAnsi="Calibri" w:cs="Calibri"/>
      <w:color w:val="00000A"/>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rPr>
      <w:rFonts w:ascii="Tahoma" w:hAnsi="Tahoma" w:cs="Tahoma"/>
      <w:sz w:val="16"/>
      <w:szCs w:val="16"/>
    </w:rPr>
  </w:style>
  <w:style w:type="character" w:customStyle="1" w:styleId="CorpotestoCarattere">
    <w:name w:val="Corpo testo Carattere"/>
    <w:basedOn w:val="Carpredefinitoparagrafo"/>
    <w:rPr>
      <w:rFonts w:ascii="Times New Roman" w:eastAsia="Times New Roman" w:hAnsi="Times New Roman" w:cs="Times New Roman"/>
      <w:sz w:val="20"/>
      <w:szCs w:val="20"/>
      <w:lang w:eastAsia="it-IT"/>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rFonts w:eastAsia="DejaVu Serif" w:cs="DejaVu Sans"/>
    </w:rPr>
  </w:style>
  <w:style w:type="paragraph" w:styleId="Titolo">
    <w:name w:val="Title"/>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pPr>
      <w:spacing w:after="0" w:line="100" w:lineRule="atLeast"/>
      <w:jc w:val="both"/>
    </w:pPr>
    <w:rPr>
      <w:rFonts w:ascii="Times New Roman" w:eastAsia="Times New Roman" w:hAnsi="Times New Roman" w:cs="Times New Roman"/>
      <w:sz w:val="20"/>
      <w:szCs w:val="20"/>
      <w:lang w:eastAsia="it-IT"/>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spacing w:after="0" w:line="100" w:lineRule="atLeast"/>
    </w:pPr>
  </w:style>
  <w:style w:type="paragraph" w:styleId="Pidipagina">
    <w:name w:val="footer"/>
    <w:basedOn w:val="Normale"/>
    <w:pPr>
      <w:tabs>
        <w:tab w:val="center" w:pos="4819"/>
        <w:tab w:val="right" w:pos="9638"/>
      </w:tabs>
      <w:spacing w:after="0" w:line="100" w:lineRule="atLeast"/>
    </w:pPr>
  </w:style>
  <w:style w:type="paragraph" w:styleId="Testofumetto">
    <w:name w:val="Balloon Text"/>
    <w:basedOn w:val="Normale"/>
    <w:pPr>
      <w:spacing w:after="0" w:line="100" w:lineRule="atLeast"/>
    </w:pPr>
    <w:rPr>
      <w:rFonts w:ascii="Tahoma" w:hAnsi="Tahoma" w:cs="Tahoma"/>
      <w:sz w:val="16"/>
      <w:szCs w:val="16"/>
    </w:rPr>
  </w:style>
  <w:style w:type="paragraph" w:styleId="Paragrafoelenco">
    <w:name w:val="List Paragraph"/>
    <w:basedOn w:val="Normale"/>
    <w:pPr>
      <w:ind w:left="720"/>
      <w:contextualSpacing/>
    </w:pPr>
  </w:style>
  <w:style w:type="paragraph" w:styleId="NormaleWeb">
    <w:name w:val="Normal (Web)"/>
    <w:basedOn w:val="Normale"/>
    <w:pPr>
      <w:spacing w:before="28" w:after="28" w:line="100" w:lineRule="atLeast"/>
    </w:pPr>
    <w:rPr>
      <w:rFonts w:ascii="Times New Roman" w:eastAsia="Times New Roman" w:hAnsi="Times New Roman" w:cs="Times New Roman"/>
      <w:sz w:val="24"/>
      <w:szCs w:val="24"/>
      <w:lang w:eastAsia="it-IT"/>
    </w:rPr>
  </w:style>
  <w:style w:type="paragraph" w:customStyle="1" w:styleId="Default">
    <w:name w:val="Default"/>
    <w:rsid w:val="001958F9"/>
    <w:pPr>
      <w:autoSpaceDE w:val="0"/>
      <w:autoSpaceDN w:val="0"/>
      <w:adjustRightInd w:val="0"/>
      <w:spacing w:after="0" w:line="240" w:lineRule="auto"/>
    </w:pPr>
    <w:rPr>
      <w:rFonts w:ascii="Arial" w:hAnsi="Arial" w:cs="Arial"/>
      <w:color w:val="000000"/>
      <w:sz w:val="24"/>
      <w:szCs w:val="24"/>
    </w:rPr>
  </w:style>
  <w:style w:type="character" w:styleId="Riferimentodelicato">
    <w:name w:val="Subtle Reference"/>
    <w:basedOn w:val="Carpredefinitoparagrafo"/>
    <w:uiPriority w:val="31"/>
    <w:qFormat/>
    <w:rsid w:val="00515C9B"/>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divs>
    <w:div w:id="1392999137">
      <w:bodyDiv w:val="1"/>
      <w:marLeft w:val="0"/>
      <w:marRight w:val="0"/>
      <w:marTop w:val="0"/>
      <w:marBottom w:val="0"/>
      <w:divBdr>
        <w:top w:val="none" w:sz="0" w:space="0" w:color="auto"/>
        <w:left w:val="none" w:sz="0" w:space="0" w:color="auto"/>
        <w:bottom w:val="none" w:sz="0" w:space="0" w:color="auto"/>
        <w:right w:val="none" w:sz="0" w:space="0" w:color="auto"/>
      </w:divBdr>
      <w:divsChild>
        <w:div w:id="142702382">
          <w:marLeft w:val="0"/>
          <w:marRight w:val="0"/>
          <w:marTop w:val="0"/>
          <w:marBottom w:val="0"/>
          <w:divBdr>
            <w:top w:val="none" w:sz="0" w:space="0" w:color="auto"/>
            <w:left w:val="none" w:sz="0" w:space="0" w:color="auto"/>
            <w:bottom w:val="none" w:sz="0" w:space="0" w:color="auto"/>
            <w:right w:val="none" w:sz="0" w:space="0" w:color="auto"/>
          </w:divBdr>
          <w:divsChild>
            <w:div w:id="901673338">
              <w:marLeft w:val="0"/>
              <w:marRight w:val="0"/>
              <w:marTop w:val="0"/>
              <w:marBottom w:val="0"/>
              <w:divBdr>
                <w:top w:val="none" w:sz="0" w:space="0" w:color="auto"/>
                <w:left w:val="none" w:sz="0" w:space="0" w:color="auto"/>
                <w:bottom w:val="none" w:sz="0" w:space="0" w:color="auto"/>
                <w:right w:val="none" w:sz="0" w:space="0" w:color="auto"/>
              </w:divBdr>
              <w:divsChild>
                <w:div w:id="619147921">
                  <w:marLeft w:val="0"/>
                  <w:marRight w:val="0"/>
                  <w:marTop w:val="0"/>
                  <w:marBottom w:val="0"/>
                  <w:divBdr>
                    <w:top w:val="none" w:sz="0" w:space="0" w:color="auto"/>
                    <w:left w:val="none" w:sz="0" w:space="0" w:color="auto"/>
                    <w:bottom w:val="none" w:sz="0" w:space="0" w:color="auto"/>
                    <w:right w:val="none" w:sz="0" w:space="0" w:color="auto"/>
                  </w:divBdr>
                </w:div>
                <w:div w:id="1233587858">
                  <w:marLeft w:val="0"/>
                  <w:marRight w:val="0"/>
                  <w:marTop w:val="0"/>
                  <w:marBottom w:val="0"/>
                  <w:divBdr>
                    <w:top w:val="none" w:sz="0" w:space="0" w:color="auto"/>
                    <w:left w:val="none" w:sz="0" w:space="0" w:color="auto"/>
                    <w:bottom w:val="none" w:sz="0" w:space="0" w:color="auto"/>
                    <w:right w:val="none" w:sz="0" w:space="0" w:color="auto"/>
                  </w:divBdr>
                </w:div>
                <w:div w:id="158692711">
                  <w:marLeft w:val="0"/>
                  <w:marRight w:val="0"/>
                  <w:marTop w:val="0"/>
                  <w:marBottom w:val="0"/>
                  <w:divBdr>
                    <w:top w:val="none" w:sz="0" w:space="0" w:color="auto"/>
                    <w:left w:val="none" w:sz="0" w:space="0" w:color="auto"/>
                    <w:bottom w:val="none" w:sz="0" w:space="0" w:color="auto"/>
                    <w:right w:val="none" w:sz="0" w:space="0" w:color="auto"/>
                  </w:divBdr>
                </w:div>
                <w:div w:id="584612444">
                  <w:marLeft w:val="0"/>
                  <w:marRight w:val="0"/>
                  <w:marTop w:val="0"/>
                  <w:marBottom w:val="0"/>
                  <w:divBdr>
                    <w:top w:val="none" w:sz="0" w:space="0" w:color="auto"/>
                    <w:left w:val="none" w:sz="0" w:space="0" w:color="auto"/>
                    <w:bottom w:val="none" w:sz="0" w:space="0" w:color="auto"/>
                    <w:right w:val="none" w:sz="0" w:space="0" w:color="auto"/>
                  </w:divBdr>
                </w:div>
                <w:div w:id="1161240293">
                  <w:marLeft w:val="0"/>
                  <w:marRight w:val="0"/>
                  <w:marTop w:val="0"/>
                  <w:marBottom w:val="0"/>
                  <w:divBdr>
                    <w:top w:val="none" w:sz="0" w:space="0" w:color="auto"/>
                    <w:left w:val="none" w:sz="0" w:space="0" w:color="auto"/>
                    <w:bottom w:val="none" w:sz="0" w:space="0" w:color="auto"/>
                    <w:right w:val="none" w:sz="0" w:space="0" w:color="auto"/>
                  </w:divBdr>
                </w:div>
                <w:div w:id="1349988884">
                  <w:marLeft w:val="0"/>
                  <w:marRight w:val="0"/>
                  <w:marTop w:val="0"/>
                  <w:marBottom w:val="0"/>
                  <w:divBdr>
                    <w:top w:val="none" w:sz="0" w:space="0" w:color="auto"/>
                    <w:left w:val="none" w:sz="0" w:space="0" w:color="auto"/>
                    <w:bottom w:val="none" w:sz="0" w:space="0" w:color="auto"/>
                    <w:right w:val="none" w:sz="0" w:space="0" w:color="auto"/>
                  </w:divBdr>
                </w:div>
                <w:div w:id="1033730099">
                  <w:marLeft w:val="0"/>
                  <w:marRight w:val="0"/>
                  <w:marTop w:val="0"/>
                  <w:marBottom w:val="0"/>
                  <w:divBdr>
                    <w:top w:val="none" w:sz="0" w:space="0" w:color="auto"/>
                    <w:left w:val="none" w:sz="0" w:space="0" w:color="auto"/>
                    <w:bottom w:val="none" w:sz="0" w:space="0" w:color="auto"/>
                    <w:right w:val="none" w:sz="0" w:space="0" w:color="auto"/>
                  </w:divBdr>
                </w:div>
                <w:div w:id="1640501089">
                  <w:marLeft w:val="0"/>
                  <w:marRight w:val="0"/>
                  <w:marTop w:val="0"/>
                  <w:marBottom w:val="0"/>
                  <w:divBdr>
                    <w:top w:val="none" w:sz="0" w:space="0" w:color="auto"/>
                    <w:left w:val="none" w:sz="0" w:space="0" w:color="auto"/>
                    <w:bottom w:val="none" w:sz="0" w:space="0" w:color="auto"/>
                    <w:right w:val="none" w:sz="0" w:space="0" w:color="auto"/>
                  </w:divBdr>
                </w:div>
                <w:div w:id="4672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F085-5871-4DD7-A39A-55DFA11C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GigliolaEdmondo</cp:lastModifiedBy>
  <cp:revision>2</cp:revision>
  <cp:lastPrinted>2017-03-21T09:40:00Z</cp:lastPrinted>
  <dcterms:created xsi:type="dcterms:W3CDTF">2017-03-21T11:58:00Z</dcterms:created>
  <dcterms:modified xsi:type="dcterms:W3CDTF">2017-03-21T11:58:00Z</dcterms:modified>
</cp:coreProperties>
</file>